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66C3E" w14:textId="77777777" w:rsidR="00511786" w:rsidRPr="00511786" w:rsidRDefault="00511786" w:rsidP="00FC36F6">
      <w:pPr>
        <w:pStyle w:val="Heading1"/>
        <w:rPr>
          <w:rFonts w:cs="Arial"/>
        </w:rPr>
      </w:pPr>
      <w:r w:rsidRPr="00511786">
        <w:rPr>
          <w:rFonts w:cs="Arial"/>
        </w:rPr>
        <w:t>Ask E Source</w:t>
      </w:r>
    </w:p>
    <w:p w14:paraId="3BB07224" w14:textId="5C4D7320" w:rsidR="007A2B5E" w:rsidRPr="00511786" w:rsidRDefault="007A2B5E" w:rsidP="00511786">
      <w:pPr>
        <w:pStyle w:val="Heading2"/>
        <w:rPr>
          <w:rFonts w:cs="Arial"/>
        </w:rPr>
      </w:pPr>
      <w:r w:rsidRPr="00511786">
        <w:rPr>
          <w:rFonts w:cs="Arial"/>
        </w:rPr>
        <w:t>You ask the question, we do the research, you get the answer.</w:t>
      </w:r>
    </w:p>
    <w:p w14:paraId="09D24F34" w14:textId="643523A7" w:rsidR="007A2B5E" w:rsidRPr="00511786" w:rsidRDefault="007A2B5E" w:rsidP="00B46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B84492D" w14:textId="77777777" w:rsidR="00B46DD4" w:rsidRPr="00511786" w:rsidRDefault="00B46DD4" w:rsidP="00511786">
      <w:pPr>
        <w:pStyle w:val="Heading3"/>
        <w:rPr>
          <w:rFonts w:cs="Arial"/>
        </w:rPr>
      </w:pPr>
      <w:r w:rsidRPr="00511786">
        <w:rPr>
          <w:rFonts w:cs="Arial"/>
        </w:rPr>
        <w:t>How it works</w:t>
      </w:r>
    </w:p>
    <w:p w14:paraId="45D59143" w14:textId="004501B8" w:rsidR="00B46DD4" w:rsidRPr="00511786" w:rsidRDefault="00B46DD4" w:rsidP="003643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1786">
        <w:rPr>
          <w:rFonts w:ascii="Arial" w:hAnsi="Arial" w:cs="Arial"/>
          <w:sz w:val="24"/>
          <w:szCs w:val="24"/>
        </w:rPr>
        <w:t>Visit www.esource.com/questions</w:t>
      </w:r>
      <w:r w:rsidR="00364340" w:rsidRPr="00511786">
        <w:rPr>
          <w:rFonts w:ascii="Arial" w:hAnsi="Arial" w:cs="Arial"/>
          <w:sz w:val="24"/>
          <w:szCs w:val="24"/>
        </w:rPr>
        <w:t>.</w:t>
      </w:r>
    </w:p>
    <w:p w14:paraId="7B11DFF8" w14:textId="3AE48282" w:rsidR="00364340" w:rsidRPr="00511786" w:rsidRDefault="007A2B5E" w:rsidP="003643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1786">
        <w:rPr>
          <w:rFonts w:ascii="Arial" w:hAnsi="Arial" w:cs="Arial"/>
          <w:sz w:val="24"/>
          <w:szCs w:val="24"/>
        </w:rPr>
        <w:t>Submit your question</w:t>
      </w:r>
      <w:r w:rsidR="00364340" w:rsidRPr="00511786">
        <w:rPr>
          <w:rFonts w:ascii="Arial" w:hAnsi="Arial" w:cs="Arial"/>
          <w:sz w:val="24"/>
          <w:szCs w:val="24"/>
        </w:rPr>
        <w:t>, plus a few details.</w:t>
      </w:r>
    </w:p>
    <w:p w14:paraId="5783A6A9" w14:textId="54C48E66" w:rsidR="00364340" w:rsidRPr="00511786" w:rsidRDefault="00364340" w:rsidP="003643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1786">
        <w:rPr>
          <w:rFonts w:ascii="Arial" w:hAnsi="Arial" w:cs="Arial"/>
          <w:sz w:val="24"/>
          <w:szCs w:val="24"/>
        </w:rPr>
        <w:t>S</w:t>
      </w:r>
      <w:r w:rsidR="00F5099C" w:rsidRPr="00511786">
        <w:rPr>
          <w:rFonts w:ascii="Arial" w:hAnsi="Arial" w:cs="Arial"/>
          <w:sz w:val="24"/>
          <w:szCs w:val="24"/>
        </w:rPr>
        <w:t>et your deadline</w:t>
      </w:r>
      <w:r w:rsidRPr="00511786">
        <w:rPr>
          <w:rFonts w:ascii="Arial" w:hAnsi="Arial" w:cs="Arial"/>
          <w:sz w:val="24"/>
          <w:szCs w:val="24"/>
        </w:rPr>
        <w:t>.</w:t>
      </w:r>
    </w:p>
    <w:p w14:paraId="78D372CF" w14:textId="1397BF6A" w:rsidR="00F5099C" w:rsidRPr="00511786" w:rsidRDefault="00364340" w:rsidP="003643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1786">
        <w:rPr>
          <w:rFonts w:ascii="Arial" w:hAnsi="Arial" w:cs="Arial"/>
          <w:sz w:val="24"/>
          <w:szCs w:val="24"/>
        </w:rPr>
        <w:t>T</w:t>
      </w:r>
      <w:r w:rsidR="00F5099C" w:rsidRPr="00511786">
        <w:rPr>
          <w:rFonts w:ascii="Arial" w:hAnsi="Arial" w:cs="Arial"/>
          <w:sz w:val="24"/>
          <w:szCs w:val="24"/>
        </w:rPr>
        <w:t>ell us how to reach you</w:t>
      </w:r>
      <w:r w:rsidRPr="00511786">
        <w:rPr>
          <w:rFonts w:ascii="Arial" w:hAnsi="Arial" w:cs="Arial"/>
          <w:sz w:val="24"/>
          <w:szCs w:val="24"/>
        </w:rPr>
        <w:t>.</w:t>
      </w:r>
    </w:p>
    <w:p w14:paraId="1837D3C8" w14:textId="277FEA60" w:rsidR="00B46DD4" w:rsidRPr="00511786" w:rsidRDefault="00F5099C" w:rsidP="003643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11786">
        <w:rPr>
          <w:rFonts w:ascii="Arial" w:hAnsi="Arial" w:cs="Arial"/>
          <w:sz w:val="24"/>
          <w:szCs w:val="24"/>
        </w:rPr>
        <w:t>Rela</w:t>
      </w:r>
      <w:r w:rsidR="008A6198" w:rsidRPr="00511786">
        <w:rPr>
          <w:rFonts w:ascii="Arial" w:hAnsi="Arial" w:cs="Arial"/>
          <w:sz w:val="24"/>
          <w:szCs w:val="24"/>
        </w:rPr>
        <w:t xml:space="preserve">x. We’ll take it from </w:t>
      </w:r>
      <w:r w:rsidR="00FC36F6" w:rsidRPr="00511786">
        <w:rPr>
          <w:rFonts w:ascii="Arial" w:hAnsi="Arial" w:cs="Arial"/>
          <w:sz w:val="24"/>
          <w:szCs w:val="24"/>
        </w:rPr>
        <w:t>t</w:t>
      </w:r>
      <w:r w:rsidR="008A6198" w:rsidRPr="00511786">
        <w:rPr>
          <w:rFonts w:ascii="Arial" w:hAnsi="Arial" w:cs="Arial"/>
          <w:sz w:val="24"/>
          <w:szCs w:val="24"/>
        </w:rPr>
        <w:t>here.</w:t>
      </w:r>
    </w:p>
    <w:p w14:paraId="1BA16634" w14:textId="19DAA40C" w:rsidR="008A6198" w:rsidRPr="00511786" w:rsidRDefault="008A6198" w:rsidP="00F5099C">
      <w:pPr>
        <w:rPr>
          <w:rFonts w:ascii="Arial" w:hAnsi="Arial" w:cs="Arial"/>
          <w:sz w:val="24"/>
          <w:szCs w:val="24"/>
        </w:rPr>
      </w:pPr>
    </w:p>
    <w:p w14:paraId="15394C2F" w14:textId="09F69E71" w:rsidR="00F5099C" w:rsidRPr="00511786" w:rsidRDefault="008A6198" w:rsidP="00511786">
      <w:pPr>
        <w:pStyle w:val="Heading3"/>
        <w:rPr>
          <w:rFonts w:cs="Arial"/>
        </w:rPr>
      </w:pPr>
      <w:r w:rsidRPr="00511786">
        <w:rPr>
          <w:rFonts w:cs="Arial"/>
        </w:rPr>
        <w:t>FAQs</w:t>
      </w:r>
    </w:p>
    <w:p w14:paraId="0423D78C" w14:textId="77777777" w:rsidR="00B46DD4" w:rsidRPr="00511786" w:rsidRDefault="00B46DD4" w:rsidP="00511786">
      <w:pPr>
        <w:pStyle w:val="Heading4"/>
        <w:rPr>
          <w:rFonts w:cs="Arial"/>
        </w:rPr>
      </w:pPr>
      <w:r w:rsidRPr="00511786">
        <w:rPr>
          <w:rFonts w:cs="Arial"/>
        </w:rPr>
        <w:t>What can I ask a question about?</w:t>
      </w:r>
    </w:p>
    <w:p w14:paraId="24039281" w14:textId="291D1FDD" w:rsidR="00B46DD4" w:rsidRPr="00511786" w:rsidRDefault="008A6198" w:rsidP="00B46DD4">
      <w:pPr>
        <w:rPr>
          <w:rFonts w:ascii="Arial" w:hAnsi="Arial" w:cs="Arial"/>
        </w:rPr>
      </w:pPr>
      <w:r w:rsidRPr="00511786">
        <w:rPr>
          <w:rFonts w:ascii="Arial" w:hAnsi="Arial" w:cs="Arial"/>
        </w:rPr>
        <w:t xml:space="preserve">Anything we cover through your subscription! </w:t>
      </w:r>
      <w:r w:rsidR="00A20DB5" w:rsidRPr="00511786">
        <w:rPr>
          <w:rFonts w:ascii="Arial" w:hAnsi="Arial" w:cs="Arial"/>
        </w:rPr>
        <w:t xml:space="preserve">Visit our </w:t>
      </w:r>
      <w:hyperlink r:id="rId5" w:history="1">
        <w:r w:rsidR="00A20DB5" w:rsidRPr="00511786">
          <w:rPr>
            <w:rStyle w:val="Hyperlink"/>
            <w:rFonts w:ascii="Arial" w:hAnsi="Arial" w:cs="Arial"/>
          </w:rPr>
          <w:t>FAQs page</w:t>
        </w:r>
      </w:hyperlink>
      <w:r w:rsidR="00A20DB5" w:rsidRPr="00511786">
        <w:rPr>
          <w:rFonts w:ascii="Arial" w:hAnsi="Arial" w:cs="Arial"/>
        </w:rPr>
        <w:t xml:space="preserve"> to </w:t>
      </w:r>
      <w:r w:rsidR="00FC36F6" w:rsidRPr="00511786">
        <w:rPr>
          <w:rFonts w:ascii="Arial" w:hAnsi="Arial" w:cs="Arial"/>
        </w:rPr>
        <w:t>see which topics are included in your membership.</w:t>
      </w:r>
      <w:r w:rsidR="00B46DD4" w:rsidRPr="00511786">
        <w:rPr>
          <w:rFonts w:ascii="Arial" w:hAnsi="Arial" w:cs="Arial"/>
        </w:rPr>
        <w:t xml:space="preserve"> If you’re unsure about your membership, call 1-800-ESOURCE</w:t>
      </w:r>
      <w:r w:rsidR="00FC36F6"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or email esource@esource.com.</w:t>
      </w:r>
    </w:p>
    <w:p w14:paraId="38181C3B" w14:textId="77777777" w:rsidR="00B46DD4" w:rsidRPr="00511786" w:rsidRDefault="00B46DD4" w:rsidP="00511786">
      <w:pPr>
        <w:pStyle w:val="Heading4"/>
        <w:rPr>
          <w:rFonts w:cs="Arial"/>
        </w:rPr>
      </w:pPr>
      <w:r w:rsidRPr="00511786">
        <w:rPr>
          <w:rFonts w:cs="Arial"/>
        </w:rPr>
        <w:t>How long does it take to get a response?</w:t>
      </w:r>
    </w:p>
    <w:p w14:paraId="647CC7C0" w14:textId="005FFBD8" w:rsidR="00B46DD4" w:rsidRPr="00511786" w:rsidRDefault="00B46DD4" w:rsidP="00FC36F6">
      <w:pPr>
        <w:rPr>
          <w:rFonts w:ascii="Arial" w:hAnsi="Arial" w:cs="Arial"/>
        </w:rPr>
      </w:pPr>
      <w:r w:rsidRPr="00511786">
        <w:rPr>
          <w:rFonts w:ascii="Arial" w:hAnsi="Arial" w:cs="Arial"/>
        </w:rPr>
        <w:t>You choose your timeline—either within 5, 10, or 15 business days.</w:t>
      </w:r>
    </w:p>
    <w:p w14:paraId="7DCD3273" w14:textId="77777777" w:rsidR="00B46DD4" w:rsidRPr="00511786" w:rsidRDefault="00B46DD4" w:rsidP="00511786">
      <w:pPr>
        <w:pStyle w:val="Heading4"/>
        <w:rPr>
          <w:rFonts w:cs="Arial"/>
        </w:rPr>
      </w:pPr>
      <w:r w:rsidRPr="00511786">
        <w:rPr>
          <w:rFonts w:cs="Arial"/>
        </w:rPr>
        <w:t>What if I have a follow-up question?</w:t>
      </w:r>
    </w:p>
    <w:p w14:paraId="2FEF2C8C" w14:textId="533DE307" w:rsidR="00B46DD4" w:rsidRPr="00511786" w:rsidRDefault="00B46DD4" w:rsidP="00FC36F6">
      <w:pPr>
        <w:rPr>
          <w:rFonts w:ascii="Arial" w:hAnsi="Arial" w:cs="Arial"/>
        </w:rPr>
      </w:pPr>
      <w:r w:rsidRPr="00511786">
        <w:rPr>
          <w:rFonts w:ascii="Arial" w:hAnsi="Arial" w:cs="Arial"/>
        </w:rPr>
        <w:t xml:space="preserve">The best thing to do is submit another </w:t>
      </w:r>
      <w:r w:rsidR="00FC36F6" w:rsidRPr="00511786">
        <w:rPr>
          <w:rFonts w:ascii="Arial" w:hAnsi="Arial" w:cs="Arial"/>
        </w:rPr>
        <w:t xml:space="preserve">question </w:t>
      </w:r>
      <w:r w:rsidRPr="00511786">
        <w:rPr>
          <w:rFonts w:ascii="Arial" w:hAnsi="Arial" w:cs="Arial"/>
        </w:rPr>
        <w:t>at</w:t>
      </w:r>
      <w:r w:rsidR="00FC36F6" w:rsidRPr="00511786">
        <w:rPr>
          <w:rFonts w:ascii="Arial" w:hAnsi="Arial" w:cs="Arial"/>
        </w:rPr>
        <w:t xml:space="preserve"> </w:t>
      </w:r>
      <w:r w:rsidRPr="00511786">
        <w:rPr>
          <w:rFonts w:ascii="Arial" w:hAnsi="Arial" w:cs="Arial"/>
        </w:rPr>
        <w:t xml:space="preserve">www.esource.com/questions. </w:t>
      </w:r>
      <w:r w:rsidR="00FC36F6" w:rsidRPr="00511786">
        <w:rPr>
          <w:rFonts w:ascii="Arial" w:hAnsi="Arial" w:cs="Arial"/>
        </w:rPr>
        <w:t>That’s the fastest way to get in touch with our researchers.</w:t>
      </w:r>
    </w:p>
    <w:p w14:paraId="058CC4DE" w14:textId="77777777" w:rsidR="00B46DD4" w:rsidRPr="00511786" w:rsidRDefault="00B46DD4" w:rsidP="00511786">
      <w:pPr>
        <w:pStyle w:val="Heading4"/>
        <w:rPr>
          <w:rFonts w:cs="Arial"/>
        </w:rPr>
      </w:pPr>
      <w:r w:rsidRPr="00511786">
        <w:rPr>
          <w:rFonts w:cs="Arial"/>
        </w:rPr>
        <w:t>How many questions can I ask?</w:t>
      </w:r>
    </w:p>
    <w:p w14:paraId="04692024" w14:textId="7DDC9C74" w:rsidR="00FC36F6" w:rsidRPr="00511786" w:rsidRDefault="00FC36F6" w:rsidP="00FC36F6">
      <w:pPr>
        <w:rPr>
          <w:rFonts w:ascii="Arial" w:hAnsi="Arial" w:cs="Arial"/>
        </w:rPr>
      </w:pPr>
      <w:r w:rsidRPr="00511786">
        <w:rPr>
          <w:rFonts w:ascii="Arial" w:hAnsi="Arial" w:cs="Arial"/>
        </w:rPr>
        <w:t>As many as you want! The Ask E Source service is free with your membership.</w:t>
      </w:r>
    </w:p>
    <w:p w14:paraId="136AFADD" w14:textId="4E2A28DF" w:rsidR="00FC36F6" w:rsidRPr="00511786" w:rsidRDefault="00FC36F6" w:rsidP="00511786">
      <w:pPr>
        <w:pStyle w:val="Heading3"/>
        <w:rPr>
          <w:rFonts w:cs="Arial"/>
        </w:rPr>
      </w:pPr>
      <w:r w:rsidRPr="00511786">
        <w:rPr>
          <w:rFonts w:cs="Arial"/>
        </w:rPr>
        <w:t>What our customers are saying about the Ask E Source service</w:t>
      </w:r>
    </w:p>
    <w:p w14:paraId="3553F772" w14:textId="2BF7281E" w:rsidR="00B46DD4" w:rsidRPr="00511786" w:rsidRDefault="00FC36F6" w:rsidP="00B46DD4">
      <w:pPr>
        <w:rPr>
          <w:rFonts w:ascii="Arial" w:hAnsi="Arial" w:cs="Arial"/>
        </w:rPr>
      </w:pPr>
      <w:r w:rsidRPr="00511786">
        <w:rPr>
          <w:rFonts w:ascii="Arial" w:hAnsi="Arial" w:cs="Arial"/>
        </w:rPr>
        <w:t>“</w:t>
      </w:r>
      <w:r w:rsidR="00B46DD4" w:rsidRPr="00511786">
        <w:rPr>
          <w:rFonts w:ascii="Arial" w:hAnsi="Arial" w:cs="Arial"/>
        </w:rPr>
        <w:t>This is a great service and my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favorite part of E Source. Every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time I’ve used it, I’ve been very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satisfied with the results and the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time it has saved me.</w:t>
      </w:r>
      <w:r w:rsidRPr="00511786">
        <w:rPr>
          <w:rFonts w:ascii="Arial" w:hAnsi="Arial" w:cs="Arial"/>
        </w:rPr>
        <w:t>”</w:t>
      </w:r>
    </w:p>
    <w:p w14:paraId="71ED9506" w14:textId="637F66EF" w:rsidR="00B46DD4" w:rsidRPr="00511786" w:rsidRDefault="00FC36F6" w:rsidP="00B46DD4">
      <w:pPr>
        <w:rPr>
          <w:rFonts w:ascii="Arial" w:hAnsi="Arial" w:cs="Arial"/>
        </w:rPr>
      </w:pPr>
      <w:r w:rsidRPr="00511786">
        <w:rPr>
          <w:rFonts w:ascii="Arial" w:hAnsi="Arial" w:cs="Arial"/>
        </w:rPr>
        <w:t>“</w:t>
      </w:r>
      <w:r w:rsidR="00B46DD4" w:rsidRPr="00511786">
        <w:rPr>
          <w:rFonts w:ascii="Arial" w:hAnsi="Arial" w:cs="Arial"/>
        </w:rPr>
        <w:t>The Ask E Source experience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was excellent. The researchers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understood the challenge and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were technically astute enough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to research and wade through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the findings to deliver results that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were extremely relevant and very</w:t>
      </w:r>
      <w:r w:rsidRPr="00511786">
        <w:rPr>
          <w:rFonts w:ascii="Arial" w:hAnsi="Arial" w:cs="Arial"/>
        </w:rPr>
        <w:t xml:space="preserve"> </w:t>
      </w:r>
      <w:r w:rsidR="00B46DD4" w:rsidRPr="00511786">
        <w:rPr>
          <w:rFonts w:ascii="Arial" w:hAnsi="Arial" w:cs="Arial"/>
        </w:rPr>
        <w:t>useful in our decision-making</w:t>
      </w:r>
      <w:r w:rsidR="00511786">
        <w:rPr>
          <w:rFonts w:ascii="Arial" w:hAnsi="Arial" w:cs="Arial"/>
        </w:rPr>
        <w:t>.”</w:t>
      </w:r>
    </w:p>
    <w:sectPr w:rsidR="00B46DD4" w:rsidRPr="0051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156D9"/>
    <w:multiLevelType w:val="hybridMultilevel"/>
    <w:tmpl w:val="276A7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D4"/>
    <w:rsid w:val="002E13EB"/>
    <w:rsid w:val="00364340"/>
    <w:rsid w:val="00511786"/>
    <w:rsid w:val="007A2B5E"/>
    <w:rsid w:val="008A6198"/>
    <w:rsid w:val="00A20DB5"/>
    <w:rsid w:val="00B46DD4"/>
    <w:rsid w:val="00BE0D5D"/>
    <w:rsid w:val="00CB61C8"/>
    <w:rsid w:val="00F5099C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4707"/>
  <w15:chartTrackingRefBased/>
  <w15:docId w15:val="{D387744A-6170-4412-8711-CAFEF0E5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78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4472C4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786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786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786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3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1786"/>
    <w:rPr>
      <w:rFonts w:ascii="Arial" w:eastAsiaTheme="majorEastAsia" w:hAnsi="Arial" w:cstheme="majorBidi"/>
      <w:color w:val="4472C4" w:themeColor="accen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786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1786"/>
    <w:rPr>
      <w:rFonts w:ascii="Arial" w:eastAsiaTheme="majorEastAsia" w:hAnsi="Arial" w:cstheme="majorBidi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1786"/>
    <w:rPr>
      <w:rFonts w:ascii="Arial" w:eastAsiaTheme="majorEastAsia" w:hAnsi="Arial" w:cstheme="majorBidi"/>
      <w:b/>
      <w:iCs/>
    </w:rPr>
  </w:style>
  <w:style w:type="character" w:styleId="Hyperlink">
    <w:name w:val="Hyperlink"/>
    <w:basedOn w:val="DefaultParagraphFont"/>
    <w:uiPriority w:val="99"/>
    <w:unhideWhenUsed/>
    <w:rsid w:val="005117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ource.com/questions-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Herbers</dc:creator>
  <cp:keywords/>
  <dc:description/>
  <cp:lastModifiedBy>Joy Herbers</cp:lastModifiedBy>
  <cp:revision>2</cp:revision>
  <dcterms:created xsi:type="dcterms:W3CDTF">2021-04-09T17:58:00Z</dcterms:created>
  <dcterms:modified xsi:type="dcterms:W3CDTF">2021-04-09T17:58:00Z</dcterms:modified>
</cp:coreProperties>
</file>